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785F3" w14:textId="77777777" w:rsidR="00667557" w:rsidRPr="00667557" w:rsidRDefault="00667557" w:rsidP="00667557">
      <w:pPr>
        <w:spacing w:after="120" w:line="240" w:lineRule="auto"/>
        <w:outlineLvl w:val="1"/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</w:pPr>
      <w:r w:rsidRPr="00667557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  <w:fldChar w:fldCharType="begin"/>
      </w:r>
      <w:r w:rsidRPr="00667557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  <w:instrText>HYPERLINK "https://papuraunewydd.llyfrgell.cymru/view/3122460/3122465/51/%22Bethlehem,%20Gwaelodygarth%22"</w:instrText>
      </w:r>
      <w:r w:rsidRPr="00667557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</w:r>
      <w:r w:rsidRPr="00667557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  <w:fldChar w:fldCharType="separate"/>
      </w:r>
      <w:r w:rsidRPr="00667557">
        <w:rPr>
          <w:rFonts w:ascii="Lato" w:eastAsia="Times New Roman" w:hAnsi="Lato" w:cs="Times New Roman"/>
          <w:color w:val="128085"/>
          <w:kern w:val="0"/>
          <w:sz w:val="34"/>
          <w:szCs w:val="34"/>
          <w:u w:val="single"/>
          <w:lang w:eastAsia="en-GB"/>
          <w14:ligatures w14:val="none"/>
        </w:rPr>
        <w:t>HEN LAFURWYR Y WINLLAN.</w:t>
      </w:r>
      <w:r w:rsidRPr="00667557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  <w:fldChar w:fldCharType="end"/>
      </w:r>
    </w:p>
    <w:p w14:paraId="31EAA12E" w14:textId="77777777" w:rsidR="00667557" w:rsidRPr="00667557" w:rsidRDefault="00667557" w:rsidP="00667557">
      <w:pPr>
        <w:spacing w:after="0" w:line="336" w:lineRule="atLeast"/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</w:pPr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…HEN LAFURWYR Y WINLLAN. MR. </w:t>
      </w:r>
      <w:proofErr w:type="gram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GOLYGYDD,—</w:t>
      </w:r>
      <w:proofErr w:type="gram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Yr wyf am arwain eich 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darllenwyr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y tro yma i </w:t>
      </w:r>
      <w:r w:rsidRPr="00667557">
        <w:rPr>
          <w:rFonts w:ascii="Roboto" w:eastAsia="Times New Roman" w:hAnsi="Roboto" w:cs="Times New Roman"/>
          <w:color w:val="3C3C3C"/>
          <w:kern w:val="0"/>
          <w:shd w:val="clear" w:color="auto" w:fill="EDD2A3"/>
          <w:lang w:eastAsia="en-GB"/>
          <w14:ligatures w14:val="none"/>
        </w:rPr>
        <w:t>Bethlehem</w:t>
      </w:r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, 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shd w:val="clear" w:color="auto" w:fill="EDD2A3"/>
          <w:lang w:eastAsia="en-GB"/>
          <w14:ligatures w14:val="none"/>
        </w:rPr>
        <w:t>Gwaelodygarth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, i gael gair am yr hen frawd ffyddlon y Parch. Joseph Millward. Un o'r hen ser 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disglaer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ydyw Joseph, ac wedi dal i 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oleuo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am 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flynyddau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lawer, ac yn 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myned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yn fwy bright bob dydd. 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Ganwyd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ef mewn lie o'r enw Pencoed. Mae yna dri Pencoed, set y Pentre a 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el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- wir Pencoed. Yr ochr nesaf i </w:t>
      </w:r>
      <w:proofErr w:type="spellStart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Lanharran</w:t>
      </w:r>
      <w:proofErr w:type="spellEnd"/>
      <w:r w:rsidRPr="00667557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…</w:t>
      </w:r>
    </w:p>
    <w:p w14:paraId="11363CC1" w14:textId="77777777" w:rsidR="00667557" w:rsidRPr="00667557" w:rsidRDefault="00667557" w:rsidP="00667557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hyperlink r:id="rId5" w:history="1">
        <w:proofErr w:type="spellStart"/>
        <w:r w:rsidRPr="00667557">
          <w:rPr>
            <w:rFonts w:ascii="Roboto" w:eastAsia="Times New Roman" w:hAnsi="Roboto" w:cs="Times New Roman"/>
            <w:color w:val="107887"/>
            <w:kern w:val="0"/>
            <w:u w:val="single"/>
            <w:lang w:eastAsia="en-GB"/>
            <w14:ligatures w14:val="none"/>
          </w:rPr>
          <w:t>Tarian</w:t>
        </w:r>
        <w:proofErr w:type="spellEnd"/>
        <w:r w:rsidRPr="00667557">
          <w:rPr>
            <w:rFonts w:ascii="Roboto" w:eastAsia="Times New Roman" w:hAnsi="Roboto" w:cs="Times New Roman"/>
            <w:color w:val="107887"/>
            <w:kern w:val="0"/>
            <w:u w:val="single"/>
            <w:lang w:eastAsia="en-GB"/>
            <w14:ligatures w14:val="none"/>
          </w:rPr>
          <w:t xml:space="preserve"> Y </w:t>
        </w:r>
        <w:proofErr w:type="spellStart"/>
        <w:r w:rsidRPr="00667557">
          <w:rPr>
            <w:rFonts w:ascii="Roboto" w:eastAsia="Times New Roman" w:hAnsi="Roboto" w:cs="Times New Roman"/>
            <w:color w:val="107887"/>
            <w:kern w:val="0"/>
            <w:u w:val="single"/>
            <w:lang w:eastAsia="en-GB"/>
            <w14:ligatures w14:val="none"/>
          </w:rPr>
          <w:t>Gweith</w:t>
        </w:r>
        <w:r w:rsidRPr="00667557">
          <w:rPr>
            <w:rFonts w:ascii="Roboto" w:eastAsia="Times New Roman" w:hAnsi="Roboto" w:cs="Times New Roman"/>
            <w:color w:val="107887"/>
            <w:kern w:val="0"/>
            <w:u w:val="single"/>
            <w:lang w:eastAsia="en-GB"/>
            <w14:ligatures w14:val="none"/>
          </w:rPr>
          <w:t>i</w:t>
        </w:r>
        <w:r w:rsidRPr="00667557">
          <w:rPr>
            <w:rFonts w:ascii="Roboto" w:eastAsia="Times New Roman" w:hAnsi="Roboto" w:cs="Times New Roman"/>
            <w:color w:val="107887"/>
            <w:kern w:val="0"/>
            <w:u w:val="single"/>
            <w:lang w:eastAsia="en-GB"/>
            <w14:ligatures w14:val="none"/>
          </w:rPr>
          <w:t>wr</w:t>
        </w:r>
        <w:proofErr w:type="spellEnd"/>
      </w:hyperlink>
    </w:p>
    <w:p w14:paraId="68C55FD3" w14:textId="77777777" w:rsidR="00667557" w:rsidRPr="00667557" w:rsidRDefault="00667557" w:rsidP="00667557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 w:rsidRPr="00667557"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  <w:t>23 Tachwedd 1905</w:t>
      </w:r>
    </w:p>
    <w:p w14:paraId="76FA05D4" w14:textId="77777777" w:rsidR="00667557" w:rsidRPr="00667557" w:rsidRDefault="00667557" w:rsidP="00667557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 w:rsidRPr="00667557"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  <w:t>Newyddion</w:t>
      </w:r>
    </w:p>
    <w:p w14:paraId="70BE9098" w14:textId="77777777" w:rsidR="00667557" w:rsidRPr="00667557" w:rsidRDefault="00667557" w:rsidP="00667557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 w:rsidRPr="00667557"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  <w:t>t.5</w:t>
      </w:r>
    </w:p>
    <w:p w14:paraId="59BE1DB7" w14:textId="77777777" w:rsidR="00667557" w:rsidRPr="00667557" w:rsidRDefault="00667557" w:rsidP="00667557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 w:rsidRPr="00667557"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  <w:t>577 gair</w:t>
      </w:r>
    </w:p>
    <w:p w14:paraId="070530A3" w14:textId="70E266E1" w:rsidR="00667557" w:rsidRDefault="00C0080D">
      <w:r>
        <w:br/>
      </w:r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HEN LAFURWYR Y WINLLAN. MR. </w:t>
      </w:r>
      <w:proofErr w:type="gram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GOLYGYDD,—</w:t>
      </w:r>
      <w:proofErr w:type="gram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Yr wyf am arwain eich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darllenwyr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 tro yma i Bethlehem,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Gwaelodygarth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i gael gair am yr hen frawd ffyddlon y Parch. Joseph Millward. Un o'r hen ser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disglaer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ydyw Joseph, ac wedi dal 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oleuo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am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flynyddau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lawer, ac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myned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yn fwy bright bob dydd.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Ganwyd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ef mewn lie o'r enw Pencoed. Mae yna dri Pencoed, set y Pentre a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el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- wir Pencoed. Yr ochr nesaf 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Lanharran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mae Pencoed,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Llangrallo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 Yn nes i Lan-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harran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eto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ceir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lie o'r enw Pencoed, ac yno 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ganwyd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gwron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parchus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Joseph Millward. Yr oedd Pencoed,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Llangrallo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yn cael ei alw yn Pencoed Bili, am fod un o'r enw Bili wedi bod yn byw yno. Gel-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wid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Pencoed lie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ganwyd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Joseph yn Ben- coed Morgan, am fod un o'r enw wedi bod yn byw yno. Felly, yn Pencoed Morgan 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gwelodd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Joseph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oleu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dydd gyntaf.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Ganwyd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ef ar y 24ain o fis lon- awr yn y flwyddyn 1824, felly, mae'r hen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batriarch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ffyddlon bron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cyrhaedd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ei bed- war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ugain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 dwy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flwydd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oed. Bu ei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rieni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byw yn Pencoed dair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blynedd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ar ddeg.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Symudodd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 teulu i le o'r enw Ddau- Goed-Mawr, ac yma 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ganwyd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John Mill- ward </w:t>
      </w:r>
      <w:proofErr w:type="gram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a</w:t>
      </w:r>
      <w:proofErr w:type="gram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aeth i America, ac a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gladdwyd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yno yn ddiweddar.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Symudodd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 teulu eto i Bryn Howell, sef lie gerllaw y ddwy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Drehoes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 Yn y flwyddyn 1841,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symudodd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 teulu i Bentyrch, i beidio symud mwy nes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myned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i'r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orphwysfa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 Yr oedd Joseph yn awr yn ddwy ar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bymtheg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mlwydd oed, ac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dechreu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teimlo mater mawr bywyd yn pwyso </w:t>
      </w:r>
      <w:proofErr w:type="gram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arno,-</w:t>
      </w:r>
      <w:proofErr w:type="gram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felly, fe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ymunodd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frawdoliaeth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yn Bethlehem. Y gweinidog yn Bethlehem pan aeth Joseph i'r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seiat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oedd Lemuel Smith, ond bu farw cyn i Joseph gael ei dderbyn yn gyflawn aelod. Daeth y Parch. John Jones, o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Rydri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yma yn weinidog, ac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efe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dderbyniodd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Joseph. Yr oedd John Jones yn fab i'r Parch. Methuselah Jones, Bethesda, Merthyr, a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chredwyf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mai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efe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ddechreuodd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achos yr Annibynwyr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Penheolgerryg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 Yr wyf wedi clywed rhai 0 hen bobl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Penrheol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dweyd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am y Parch. Methuselah Jones yn gwasanaethu eglwys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Penrheol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felly, mab iddo oedd y Jones fu yn Bethlehem,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Gwaelodygarth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 Dyna Joseph Millward yn aelod, a chyn pen ychydig cawn yr eglwys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ethol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Joseph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ir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swyddddiaconaidd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ac ni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ethol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- wyd gwell mewn unrhyw eglwys erioed. Mae Joseph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dechreu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codi 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sylw'r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hen bobl ffyddlon a gwresog oedd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Bethle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- hem, ac felly yr oedd rhaid ei gael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ddyn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ieuanc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lanw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y swydd bwysig yma, ac ni chafodd yr eglwys achos am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funyd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edifarhau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am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hyny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ond teimlo fod y right man in the right place." Cofiwch mai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Beiblwr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oedd, ac ydyw Joseph. Gellir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dweyd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am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dano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ei fod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Wr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cadarn yn yr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Ysgrythyrau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." Ar y 25am o fis Mehefin, 1848,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claddwyd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William ei frawd.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mhen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wythnos ar ol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hyny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cymerwyd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Joseph yn wael. Yr oedd ef yn awr yn briod ac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dechreu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magu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teulu. Yn ei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gystudd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gofynodd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Dduw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mewn gweddi ddwys sut yr oedd pethau i </w:t>
      </w:r>
      <w:proofErr w:type="gram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fod,-</w:t>
      </w:r>
      <w:proofErr w:type="gram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a oedd i gael ei symud, neu a oedd i gael aros. Cafodd arwyddion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amiwg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nad oedd 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cystudd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hwnw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i brofi yn farwolaeth, ond fod gan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Dduw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waith iddo yn Bethlehem a'r cylch. Felly,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cafodd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'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adferiad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Cymellwyd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ef i bregethu, a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dechreuodd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ef a mab y gweinidog yr un adeg, sef mab y Parch. John Jones a wyr Methuselah Jones, Bethesda, Merthyr, </w:t>
      </w:r>
      <w:proofErr w:type="gram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a</w:t>
      </w:r>
      <w:proofErr w:type="gram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enwais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uchod. (I'w barhau).</w:t>
      </w:r>
    </w:p>
    <w:sectPr w:rsidR="00667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1314"/>
    <w:multiLevelType w:val="multilevel"/>
    <w:tmpl w:val="37A64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459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57"/>
    <w:rsid w:val="00667557"/>
    <w:rsid w:val="00C0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990B77"/>
  <w15:chartTrackingRefBased/>
  <w15:docId w15:val="{E5844B7C-F35F-4481-9CAC-E7153034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675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67557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67557"/>
    <w:rPr>
      <w:color w:val="0000FF"/>
      <w:u w:val="single"/>
    </w:rPr>
  </w:style>
  <w:style w:type="paragraph" w:customStyle="1" w:styleId="result-summary">
    <w:name w:val="result-summary"/>
    <w:basedOn w:val="Normal"/>
    <w:rsid w:val="0066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idden-xs">
    <w:name w:val="hidden-xs"/>
    <w:basedOn w:val="DefaultParagraphFont"/>
    <w:rsid w:val="00667557"/>
  </w:style>
  <w:style w:type="character" w:styleId="Emphasis">
    <w:name w:val="Emphasis"/>
    <w:basedOn w:val="DefaultParagraphFont"/>
    <w:uiPriority w:val="20"/>
    <w:qFormat/>
    <w:rsid w:val="00667557"/>
    <w:rPr>
      <w:i/>
      <w:iCs/>
    </w:rPr>
  </w:style>
  <w:style w:type="paragraph" w:customStyle="1" w:styleId="meta-title">
    <w:name w:val="meta-title"/>
    <w:basedOn w:val="Normal"/>
    <w:rsid w:val="0066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result-meta-date">
    <w:name w:val="result-meta-date"/>
    <w:basedOn w:val="Normal"/>
    <w:rsid w:val="0066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col-sm-2">
    <w:name w:val="col-sm-2"/>
    <w:basedOn w:val="Normal"/>
    <w:rsid w:val="0066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col-sm-1">
    <w:name w:val="col-sm-1"/>
    <w:basedOn w:val="Normal"/>
    <w:rsid w:val="0066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3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puraunewydd.llyfrgell.cymru/browse/31086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Rhodri Jones</dc:creator>
  <cp:keywords/>
  <dc:description/>
  <cp:lastModifiedBy>Rhodri Jones</cp:lastModifiedBy>
  <cp:revision>1</cp:revision>
  <dcterms:created xsi:type="dcterms:W3CDTF">2023-07-10T15:30:00Z</dcterms:created>
  <dcterms:modified xsi:type="dcterms:W3CDTF">2023-07-10T15:41:00Z</dcterms:modified>
</cp:coreProperties>
</file>